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CF8B" w14:textId="47CDF450" w:rsidR="00754CCE" w:rsidRDefault="00C37F6E">
      <w:pPr>
        <w:rPr>
          <w:b/>
          <w:bCs/>
        </w:rPr>
      </w:pPr>
      <w:r>
        <w:rPr>
          <w:b/>
          <w:bCs/>
        </w:rPr>
        <w:t>Probing the properties of priority maps in visual working memory</w:t>
      </w:r>
    </w:p>
    <w:p w14:paraId="683EB372" w14:textId="48770936" w:rsidR="00C37F6E" w:rsidRDefault="00C37F6E">
      <w:pPr>
        <w:rPr>
          <w:b/>
          <w:bCs/>
        </w:rPr>
      </w:pPr>
    </w:p>
    <w:p w14:paraId="19A92C91" w14:textId="17A1E579" w:rsidR="00C37F6E" w:rsidRPr="004C7CE7" w:rsidRDefault="00C37F6E">
      <w:pPr>
        <w:rPr>
          <w:b/>
          <w:bCs/>
        </w:rPr>
      </w:pPr>
      <w:r>
        <w:rPr>
          <w:b/>
          <w:bCs/>
        </w:rPr>
        <w:t xml:space="preserve">Jiangang Shan and Bradley R. </w:t>
      </w:r>
      <w:proofErr w:type="spellStart"/>
      <w:r>
        <w:rPr>
          <w:b/>
          <w:bCs/>
        </w:rPr>
        <w:t>Postle</w:t>
      </w:r>
      <w:proofErr w:type="spellEnd"/>
      <w:r w:rsidR="004C7CE7">
        <w:rPr>
          <w:b/>
          <w:bCs/>
        </w:rPr>
        <w:t>, University of Wisconsin–</w:t>
      </w:r>
      <w:r w:rsidR="004C7CE7">
        <w:rPr>
          <w:b/>
          <w:bCs/>
        </w:rPr>
        <w:softHyphen/>
        <w:t>Madison</w:t>
      </w:r>
    </w:p>
    <w:p w14:paraId="31FB4A4C" w14:textId="77777777" w:rsidR="00CF568D" w:rsidRPr="00CF568D" w:rsidRDefault="00CF568D">
      <w:pPr>
        <w:rPr>
          <w:b/>
          <w:bCs/>
        </w:rPr>
      </w:pPr>
    </w:p>
    <w:p w14:paraId="0E9BADDF" w14:textId="711AEE32" w:rsidR="00754CCE" w:rsidRPr="00754CCE" w:rsidRDefault="00A362BF" w:rsidP="00552D22">
      <w:pPr>
        <w:jc w:val="left"/>
      </w:pPr>
      <w:r>
        <w:t xml:space="preserve">With fMRI and EEG, evidence for an active representation of an </w:t>
      </w:r>
      <w:r w:rsidR="00A62327">
        <w:t xml:space="preserve">unprioritized memory item (UMI) </w:t>
      </w:r>
      <w:r>
        <w:t xml:space="preserve">often drops to baseline levels, </w:t>
      </w:r>
      <w:r w:rsidR="00A909F4">
        <w:t xml:space="preserve">in a manner </w:t>
      </w:r>
      <w:r w:rsidR="00A35730">
        <w:t>indistinguishable</w:t>
      </w:r>
      <w:r w:rsidR="00A909F4">
        <w:t xml:space="preserve"> from that of an</w:t>
      </w:r>
      <w:r w:rsidR="00A62327">
        <w:t xml:space="preserve"> “irrelevant memory item” (IMI) </w:t>
      </w:r>
      <w:r w:rsidR="00A909F4">
        <w:t>presumably</w:t>
      </w:r>
      <w:r w:rsidR="00A62327">
        <w:t xml:space="preserve"> dropped from working memory</w:t>
      </w:r>
      <w:r>
        <w:t>. One theoretical model proposes that the difference between the UMI and IMI</w:t>
      </w:r>
      <w:r w:rsidR="00A62327">
        <w:t xml:space="preserve"> is that the binding between the content of the IMI and its trial-specific context has been removed (</w:t>
      </w:r>
      <w:r w:rsidR="00754CCE" w:rsidRPr="00754CCE">
        <w:t xml:space="preserve">Lewis-Peacock, Kessler, </w:t>
      </w:r>
      <w:r w:rsidR="00754CCE">
        <w:t>and</w:t>
      </w:r>
      <w:r w:rsidR="00754CCE" w:rsidRPr="00754CCE">
        <w:t xml:space="preserve"> </w:t>
      </w:r>
      <w:proofErr w:type="spellStart"/>
      <w:r w:rsidR="00754CCE" w:rsidRPr="00754CCE">
        <w:t>Oberauer</w:t>
      </w:r>
      <w:proofErr w:type="spellEnd"/>
      <w:r w:rsidR="00A62327">
        <w:t>, 2018</w:t>
      </w:r>
      <w:r w:rsidR="009331DA">
        <w:t>)</w:t>
      </w:r>
      <w:r w:rsidR="00E369E5">
        <w:t>.</w:t>
      </w:r>
      <w:r w:rsidRPr="00A362BF">
        <w:t xml:space="preserve"> </w:t>
      </w:r>
      <w:r>
        <w:t>We</w:t>
      </w:r>
      <w:r w:rsidR="00E369E5">
        <w:t xml:space="preserve"> </w:t>
      </w:r>
      <w:r w:rsidR="00A909F4">
        <w:t xml:space="preserve">explored </w:t>
      </w:r>
      <w:r w:rsidR="00E369E5">
        <w:t xml:space="preserve">this </w:t>
      </w:r>
      <w:r w:rsidR="00A909F4">
        <w:t xml:space="preserve">model </w:t>
      </w:r>
      <w:r>
        <w:t>with a task in which</w:t>
      </w:r>
      <w:r w:rsidR="00E369E5">
        <w:t xml:space="preserve"> two </w:t>
      </w:r>
      <w:r>
        <w:t xml:space="preserve">samples (oriented </w:t>
      </w:r>
      <w:r w:rsidR="00E369E5">
        <w:t>gratings</w:t>
      </w:r>
      <w:r>
        <w:t>)</w:t>
      </w:r>
      <w:r w:rsidR="00E369E5">
        <w:t xml:space="preserve"> were </w:t>
      </w:r>
      <w:r>
        <w:t xml:space="preserve">presented </w:t>
      </w:r>
      <w:r w:rsidR="00E369E5">
        <w:t xml:space="preserve">sequentially, </w:t>
      </w:r>
      <w:r>
        <w:t xml:space="preserve">followed by a </w:t>
      </w:r>
      <w:proofErr w:type="spellStart"/>
      <w:r>
        <w:t>retrocue</w:t>
      </w:r>
      <w:proofErr w:type="spellEnd"/>
      <w:r>
        <w:t xml:space="preserve"> designating the </w:t>
      </w:r>
      <w:proofErr w:type="spellStart"/>
      <w:r>
        <w:t>uncued</w:t>
      </w:r>
      <w:proofErr w:type="spellEnd"/>
      <w:r>
        <w:t xml:space="preserve"> item an I</w:t>
      </w:r>
      <w:r w:rsidR="00A909F4">
        <w:t>M</w:t>
      </w:r>
      <w:r>
        <w:t xml:space="preserve">I, </w:t>
      </w:r>
      <w:r w:rsidR="00075AE8">
        <w:t>followed by</w:t>
      </w:r>
      <w:r>
        <w:t xml:space="preserve"> the presentation of a third sample</w:t>
      </w:r>
      <w:r w:rsidR="00F25577">
        <w:t xml:space="preserve"> that could appear at the </w:t>
      </w:r>
      <w:bookmarkStart w:id="0" w:name="_GoBack"/>
      <w:bookmarkEnd w:id="0"/>
      <w:r w:rsidR="00F25577">
        <w:t>location of the cued item, of the IMI, or a neutral location</w:t>
      </w:r>
      <w:r w:rsidR="00E369E5">
        <w:t xml:space="preserve">. </w:t>
      </w:r>
      <w:r>
        <w:t xml:space="preserve">Finally, a dial cued the recall of either </w:t>
      </w:r>
      <w:r w:rsidR="00F25577">
        <w:t>sample with equal probability</w:t>
      </w:r>
      <w:r w:rsidR="008B36F2">
        <w:t xml:space="preserve">. </w:t>
      </w:r>
      <w:r w:rsidR="00F248EF">
        <w:t>For the third sample</w:t>
      </w:r>
      <w:r w:rsidR="008B36F2">
        <w:t xml:space="preserve">, </w:t>
      </w:r>
      <w:r w:rsidR="00075AE8">
        <w:t>precision was highest and guessing lowest for recal</w:t>
      </w:r>
      <w:r w:rsidR="00075AE8" w:rsidRPr="00394E75">
        <w:t>l of the</w:t>
      </w:r>
      <w:r w:rsidR="00685E36" w:rsidRPr="00552D22">
        <w:t xml:space="preserve"> </w:t>
      </w:r>
      <w:r w:rsidR="007C7521" w:rsidRPr="00552D22">
        <w:t xml:space="preserve">orientation </w:t>
      </w:r>
      <w:r w:rsidR="00075AE8" w:rsidRPr="00394E75">
        <w:t xml:space="preserve">when it </w:t>
      </w:r>
      <w:r w:rsidR="00F248EF" w:rsidRPr="00394E75">
        <w:t xml:space="preserve">had </w:t>
      </w:r>
      <w:r w:rsidR="00075AE8" w:rsidRPr="00394E75">
        <w:t>appeared at the initially cued location</w:t>
      </w:r>
      <w:r w:rsidR="00F248EF" w:rsidRPr="00394E75">
        <w:t xml:space="preserve"> (</w:t>
      </w:r>
      <w:r w:rsidR="00C37F6E" w:rsidRPr="00394E75">
        <w:t xml:space="preserve">i.e., at a </w:t>
      </w:r>
      <w:r w:rsidR="00F248EF" w:rsidRPr="00394E75">
        <w:t>“priorit</w:t>
      </w:r>
      <w:r w:rsidR="00F248EF">
        <w:t xml:space="preserve">ized context”), and precision </w:t>
      </w:r>
      <w:r w:rsidR="00C37F6E">
        <w:t xml:space="preserve">was </w:t>
      </w:r>
      <w:r w:rsidR="00F248EF">
        <w:t>lowest and guessing highest</w:t>
      </w:r>
      <w:r w:rsidR="008B36F2">
        <w:t xml:space="preserve"> </w:t>
      </w:r>
      <w:r w:rsidR="00C37F6E">
        <w:t>when it</w:t>
      </w:r>
      <w:r w:rsidR="00C37F6E" w:rsidDel="00F248EF">
        <w:t xml:space="preserve"> </w:t>
      </w:r>
      <w:r w:rsidR="00F248EF">
        <w:t xml:space="preserve">had appeared at the </w:t>
      </w:r>
      <w:r w:rsidR="005F0B1B">
        <w:t xml:space="preserve">same location as the </w:t>
      </w:r>
      <w:r w:rsidR="00F248EF">
        <w:t>IMI</w:t>
      </w:r>
      <w:r w:rsidR="005F0B1B">
        <w:t>.</w:t>
      </w:r>
      <w:r w:rsidR="00F248EF">
        <w:t xml:space="preserve"> The absence of swap errors to the IMI suggested that it had indeed been dropped. These results suggest two properties </w:t>
      </w:r>
      <w:r w:rsidR="008E197D">
        <w:t>of priority maps</w:t>
      </w:r>
      <w:r w:rsidR="00F248EF">
        <w:t xml:space="preserve"> in visual working memory. </w:t>
      </w:r>
      <w:r w:rsidR="00DC6F2D">
        <w:t xml:space="preserve">First, binding multiple items to the same spatial context may, paradoxically, improve their retention. </w:t>
      </w:r>
      <w:r w:rsidR="00793863">
        <w:t xml:space="preserve">Second, </w:t>
      </w:r>
      <w:r w:rsidR="00E8431F">
        <w:t xml:space="preserve">there may be a refractory period after removing </w:t>
      </w:r>
      <w:r w:rsidR="00C37F6E">
        <w:t xml:space="preserve">a </w:t>
      </w:r>
      <w:r w:rsidR="00E8431F">
        <w:t xml:space="preserve">content-to-context binding </w:t>
      </w:r>
      <w:r w:rsidR="00C37F6E">
        <w:t xml:space="preserve">(i.e., after dropping an item) </w:t>
      </w:r>
      <w:r w:rsidR="00E8431F">
        <w:t xml:space="preserve">that disrupts binding new content to the same spatial location. </w:t>
      </w:r>
    </w:p>
    <w:sectPr w:rsidR="00754CCE" w:rsidRPr="00754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F9"/>
    <w:rsid w:val="00075AE8"/>
    <w:rsid w:val="000A19E5"/>
    <w:rsid w:val="001D2869"/>
    <w:rsid w:val="00394E75"/>
    <w:rsid w:val="004C7CE7"/>
    <w:rsid w:val="00552D22"/>
    <w:rsid w:val="005F0B1B"/>
    <w:rsid w:val="00685E36"/>
    <w:rsid w:val="00754CCE"/>
    <w:rsid w:val="00793863"/>
    <w:rsid w:val="007C7521"/>
    <w:rsid w:val="008B36F2"/>
    <w:rsid w:val="008E197D"/>
    <w:rsid w:val="009129E9"/>
    <w:rsid w:val="009331DA"/>
    <w:rsid w:val="00A35730"/>
    <w:rsid w:val="00A362BF"/>
    <w:rsid w:val="00A62327"/>
    <w:rsid w:val="00A909F4"/>
    <w:rsid w:val="00C37F6E"/>
    <w:rsid w:val="00CF568D"/>
    <w:rsid w:val="00DC6F2D"/>
    <w:rsid w:val="00E369E5"/>
    <w:rsid w:val="00E54580"/>
    <w:rsid w:val="00E8431F"/>
    <w:rsid w:val="00EB3AF9"/>
    <w:rsid w:val="00F028A0"/>
    <w:rsid w:val="00F248EF"/>
    <w:rsid w:val="00F25577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06B2"/>
  <w15:chartTrackingRefBased/>
  <w15:docId w15:val="{9E56F3DD-04FF-45A5-98E1-44C5341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Jiangang Shan</dc:creator>
  <cp:keywords/>
  <dc:description/>
  <cp:lastModifiedBy>Jiangang Shan</cp:lastModifiedBy>
  <cp:revision>18</cp:revision>
  <dcterms:created xsi:type="dcterms:W3CDTF">2019-11-18T17:00:00Z</dcterms:created>
  <dcterms:modified xsi:type="dcterms:W3CDTF">2020-01-24T19:54:00Z</dcterms:modified>
</cp:coreProperties>
</file>